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様式第８号（イ）（第２７条　契約変更書・共同企業体用）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2338"/>
        <w:gridCol w:w="707"/>
        <w:gridCol w:w="420"/>
        <w:gridCol w:w="105"/>
        <w:gridCol w:w="1575"/>
        <w:gridCol w:w="210"/>
        <w:gridCol w:w="342"/>
        <w:gridCol w:w="603"/>
        <w:gridCol w:w="2205"/>
      </w:tblGrid>
      <w:tr>
        <w:trPr>
          <w:cantSplit/>
          <w:trHeight w:val="615" w:hRule="atLeast"/>
        </w:trPr>
        <w:tc>
          <w:tcPr>
            <w:tcW w:w="8505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第　</w:t>
            </w:r>
            <w:r>
              <w:rPr>
                <w:rFonts w:hint="default" w:ascii="ＭＳ 明朝" w:hAnsi="ＭＳ 明朝" w:eastAsia="ＭＳ 明朝"/>
                <w:spacing w:val="26"/>
                <w:sz w:val="21"/>
              </w:rPr>
              <w:t>回契約変更</w:t>
            </w:r>
            <w:r>
              <w:rPr>
                <w:rFonts w:hint="default" w:ascii="ＭＳ 明朝" w:hAnsi="ＭＳ 明朝" w:eastAsia="ＭＳ 明朝"/>
                <w:sz w:val="21"/>
              </w:rPr>
              <w:t>書</w:t>
            </w:r>
          </w:p>
        </w:tc>
      </w:tr>
      <w:tr>
        <w:trPr>
          <w:cantSplit/>
          <w:trHeight w:val="615" w:hRule="atLeast"/>
        </w:trPr>
        <w:tc>
          <w:tcPr>
            <w:tcW w:w="2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工事場所</w:t>
            </w:r>
          </w:p>
        </w:tc>
        <w:tc>
          <w:tcPr>
            <w:tcW w:w="6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2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完成期日</w:t>
            </w:r>
          </w:p>
        </w:tc>
        <w:tc>
          <w:tcPr>
            <w:tcW w:w="6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</w:t>
            </w:r>
          </w:p>
        </w:tc>
      </w:tr>
      <w:tr>
        <w:trPr>
          <w:cantSplit/>
          <w:trHeight w:val="581" w:hRule="atLeas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443230</wp:posOffset>
                      </wp:positionV>
                      <wp:extent cx="3253105" cy="48387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53105" cy="483870"/>
                              </a:xfrm>
                              <a:prstGeom prst="bracketPair">
                                <a:avLst>
                                  <a:gd name="adj" fmla="val 10832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256.14pt;height:38.1pt;mso-position-horizontal-relative:text;position:absolute;margin-left:154.69pt;margin-top:34.9pt;" o:allowincell="f" filled="f" stroked="t" strokecolor="#000000" strokeweight="0.5pt" o:spt="185" type="#_x0000_t185" adj="234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変更前の請負代金額に対する増減額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増額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減額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￥</w:t>
            </w:r>
          </w:p>
        </w:tc>
      </w:tr>
      <w:tr>
        <w:trPr>
          <w:trHeight w:val="386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内訳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工事代金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￥</w:t>
            </w:r>
          </w:p>
        </w:tc>
      </w:tr>
      <w:tr>
        <w:trPr>
          <w:trHeight w:val="495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pacing w:val="455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取引に係る消費税及び地方消費税の額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￥</w:t>
            </w:r>
          </w:p>
        </w:tc>
      </w:tr>
      <w:tr>
        <w:trPr>
          <w:cantSplit/>
          <w:trHeight w:val="645" w:hRule="atLeast"/>
        </w:trPr>
        <w:tc>
          <w:tcPr>
            <w:tcW w:w="2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契約保証金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増額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減額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￥</w:t>
            </w:r>
          </w:p>
        </w:tc>
      </w:tr>
      <w:tr>
        <w:trPr>
          <w:cantSplit/>
          <w:trHeight w:val="645" w:hRule="atLeast"/>
        </w:trPr>
        <w:tc>
          <w:tcPr>
            <w:tcW w:w="2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図面及び仕様書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（設計図</w:t>
            </w:r>
            <w:r>
              <w:rPr>
                <w:rFonts w:hint="default" w:ascii="ＭＳ 明朝" w:hAnsi="ＭＳ 明朝" w:eastAsia="ＭＳ 明朝"/>
                <w:sz w:val="21"/>
              </w:rPr>
              <w:t>書）</w:t>
            </w:r>
          </w:p>
        </w:tc>
        <w:tc>
          <w:tcPr>
            <w:tcW w:w="6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700" w:hRule="atLeast"/>
        </w:trPr>
        <w:tc>
          <w:tcPr>
            <w:tcW w:w="8505" w:type="dxa"/>
            <w:gridSpan w:val="9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工事について、　　年　　月　　日に締結した請負契約の内容を上記のとおり契約を変更する。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本契約の締結を証するため、本書　　通を作成し、当事者記名押印の上、各自１通を保有する。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発注者　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所在</w:t>
            </w:r>
            <w:r>
              <w:rPr>
                <w:rFonts w:hint="default" w:ascii="ＭＳ 明朝" w:hAnsi="ＭＳ 明朝" w:eastAsia="ＭＳ 明朝"/>
                <w:sz w:val="21"/>
              </w:rPr>
              <w:t>地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</w:t>
            </w: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　　　尾花沢市長　　　　　　　</w:t>
            </w:r>
            <w:r>
              <w:rPr>
                <w:rFonts w:hint="default" w:ascii="ＭＳ 明朝" w:hAnsi="ＭＳ 明朝" w:eastAsia="ＭＳ 明朝"/>
                <w:sz w:val="21"/>
                <w:bdr w:val="single" w:color="auto" w:sz="4" w:space="0"/>
              </w:rPr>
              <w:t>印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受注者　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所在</w:t>
            </w:r>
            <w:r>
              <w:rPr>
                <w:rFonts w:hint="default" w:ascii="ＭＳ 明朝" w:hAnsi="ＭＳ 明朝" w:eastAsia="ＭＳ 明朝"/>
                <w:sz w:val="21"/>
              </w:rPr>
              <w:t>地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sz w:val="21"/>
              </w:rPr>
              <w:t>称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住所又は所在地　　　　　　　　　　　　　　　　</w:t>
            </w:r>
          </w:p>
        </w:tc>
      </w:tr>
      <w:tr>
        <w:trPr>
          <w:cantSplit/>
          <w:trHeight w:val="259" w:hRule="atLeast"/>
        </w:trPr>
        <w:tc>
          <w:tcPr>
            <w:tcW w:w="3465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1"/>
              </w:rPr>
              <w:t>氏名及び名</w:t>
            </w:r>
            <w:r>
              <w:rPr>
                <w:rFonts w:hint="default" w:ascii="ＭＳ 明朝" w:hAnsi="ＭＳ 明朝" w:eastAsia="ＭＳ 明朝"/>
                <w:sz w:val="21"/>
              </w:rPr>
              <w:t>称及び代表者氏名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㊞　　</w:t>
            </w:r>
          </w:p>
        </w:tc>
      </w:tr>
      <w:tr>
        <w:trPr>
          <w:cantSplit/>
          <w:trHeight w:val="590" w:hRule="atLeast"/>
        </w:trPr>
        <w:tc>
          <w:tcPr>
            <w:tcW w:w="8505" w:type="dxa"/>
            <w:gridSpan w:val="9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構成員　　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住所又は所在地　　　　　　　　　　　　　　　　</w:t>
            </w:r>
          </w:p>
        </w:tc>
      </w:tr>
      <w:tr>
        <w:trPr>
          <w:cantSplit/>
          <w:trHeight w:val="661" w:hRule="atLeast"/>
        </w:trPr>
        <w:tc>
          <w:tcPr>
            <w:tcW w:w="3465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1"/>
              </w:rPr>
              <w:t>氏名及び名</w:t>
            </w:r>
            <w:r>
              <w:rPr>
                <w:rFonts w:hint="default" w:ascii="ＭＳ 明朝" w:hAnsi="ＭＳ 明朝" w:eastAsia="ＭＳ 明朝"/>
                <w:sz w:val="21"/>
              </w:rPr>
              <w:t>称及び代表者氏名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㊞　　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60" w:hRule="atLeast"/>
        </w:trPr>
        <w:tc>
          <w:tcPr>
            <w:tcW w:w="5355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-103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備考　１　「変更前の請負代金額に対する増減額」の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-103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「増額</w:t>
            </w:r>
          </w:p>
          <w:p>
            <w:pPr>
              <w:pStyle w:val="0"/>
              <w:ind w:left="-10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減額」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-10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は、該当するものを○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で囲むこと。</w:t>
      </w:r>
    </w:p>
    <w:p>
      <w:pPr>
        <w:pStyle w:val="0"/>
        <w:ind w:left="966" w:hanging="966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２　減額の場合は、金額を朱書きにすること。</w:t>
      </w:r>
    </w:p>
    <w:p>
      <w:pPr>
        <w:pStyle w:val="0"/>
        <w:ind w:left="966" w:hanging="966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３　様式第８号の２を添付すること。</w:t>
      </w:r>
    </w:p>
    <w:p>
      <w:pPr>
        <w:pStyle w:val="0"/>
        <w:ind w:left="966" w:hanging="966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４　建設工事に係る資材の再資源化等に関する法律第１３条第１項に規定する事項に該当するものを変更する必要があるときは、契約変更書（別記様式第８号の３）を作成し添付すること。</w:t>
      </w:r>
    </w:p>
    <w:sect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425</Characters>
  <Application>JUST Note</Application>
  <Lines>93</Lines>
  <Paragraphs>46</Paragraphs>
  <CharactersWithSpaces>629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別記様式第8号(ロ)(第27条　契約変更書・共同企業体用)</dc:title>
  <dc:creator>yuki</dc:creator>
  <cp:lastModifiedBy>U6121</cp:lastModifiedBy>
  <cp:lastPrinted>2018-05-18T20:44:00Z</cp:lastPrinted>
  <dcterms:created xsi:type="dcterms:W3CDTF">2011-09-13T16:44:00Z</dcterms:created>
  <dcterms:modified xsi:type="dcterms:W3CDTF">2025-10-28T07:05:40Z</dcterms:modified>
  <cp:revision>12</cp:revision>
</cp:coreProperties>
</file>