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1"/>
        </w:rPr>
        <w:t>様式第１号の２</w:t>
      </w:r>
    </w:p>
    <w:tbl>
      <w:tblPr>
        <w:tblStyle w:val="11"/>
        <w:tblW w:w="0" w:type="auto"/>
        <w:tblInd w:w="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  <w:tblLook w:firstRow="1" w:lastRow="0" w:firstColumn="1" w:lastColumn="0" w:noHBand="0" w:noVBand="1" w:val="04A0"/>
      </w:tblPr>
      <w:tblGrid>
        <w:gridCol w:w="532"/>
        <w:gridCol w:w="42"/>
        <w:gridCol w:w="210"/>
        <w:gridCol w:w="14"/>
        <w:gridCol w:w="14"/>
        <w:gridCol w:w="2184"/>
        <w:gridCol w:w="1372"/>
        <w:gridCol w:w="14"/>
        <w:gridCol w:w="1399"/>
        <w:gridCol w:w="2730"/>
      </w:tblGrid>
      <w:tr>
        <w:trPr>
          <w:trHeight w:val="1127" w:hRule="atLeast"/>
        </w:trPr>
        <w:tc>
          <w:tcPr>
            <w:tcW w:w="8511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解体工事に要する費用等調書</w:t>
            </w:r>
          </w:p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（建築物に係る解体工事用）</w:t>
            </w:r>
          </w:p>
        </w:tc>
      </w:tr>
      <w:tr>
        <w:trPr>
          <w:trHeight w:val="666" w:hRule="atLeast"/>
        </w:trPr>
        <w:tc>
          <w:tcPr>
            <w:tcW w:w="8511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１　分別解体等の方法</w:t>
            </w:r>
          </w:p>
        </w:tc>
      </w:tr>
      <w:tr>
        <w:trPr>
          <w:trHeight w:val="637" w:hRule="atLeast"/>
        </w:trPr>
        <w:tc>
          <w:tcPr>
            <w:tcW w:w="574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53"/>
                <w:sz w:val="21"/>
              </w:rPr>
              <w:t>工程ごとの作業内容及び解体方</w:t>
            </w:r>
            <w:r>
              <w:rPr>
                <w:rFonts w:hint="eastAsia" w:ascii="ＭＳ 明朝" w:hAnsi="ＭＳ 明朝" w:eastAsia="ＭＳ 明朝"/>
                <w:sz w:val="21"/>
              </w:rPr>
              <w:t>法</w:t>
            </w:r>
          </w:p>
        </w:tc>
        <w:tc>
          <w:tcPr>
            <w:tcW w:w="24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525"/>
                <w:sz w:val="21"/>
              </w:rPr>
              <w:t>工</w:t>
            </w:r>
            <w:r>
              <w:rPr>
                <w:rFonts w:hint="eastAsia" w:ascii="ＭＳ 明朝" w:hAnsi="ＭＳ 明朝" w:eastAsia="ＭＳ 明朝"/>
                <w:sz w:val="21"/>
              </w:rPr>
              <w:t>程</w:t>
            </w:r>
          </w:p>
        </w:tc>
        <w:tc>
          <w:tcPr>
            <w:tcW w:w="2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sz w:val="21"/>
              </w:rPr>
              <w:t>作業内</w:t>
            </w:r>
            <w:r>
              <w:rPr>
                <w:rFonts w:hint="eastAsia" w:ascii="ＭＳ 明朝" w:hAnsi="ＭＳ 明朝" w:eastAsia="ＭＳ 明朝"/>
                <w:sz w:val="21"/>
              </w:rPr>
              <w:t>容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40"/>
                <w:sz w:val="21"/>
              </w:rPr>
              <w:t>分別解体等の方</w:t>
            </w:r>
            <w:r>
              <w:rPr>
                <w:rFonts w:hint="eastAsia" w:ascii="ＭＳ 明朝" w:hAnsi="ＭＳ 明朝" w:eastAsia="ＭＳ 明朝"/>
                <w:sz w:val="21"/>
              </w:rPr>
              <w:t>法</w:t>
            </w:r>
          </w:p>
        </w:tc>
      </w:tr>
      <w:tr>
        <w:trPr>
          <w:cantSplit/>
          <w:trHeight w:val="930" w:hRule="atLeast"/>
        </w:trPr>
        <w:tc>
          <w:tcPr>
            <w:tcW w:w="574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</w:p>
        </w:tc>
        <w:tc>
          <w:tcPr>
            <w:tcW w:w="24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①建築設備・内装材等</w:t>
            </w:r>
          </w:p>
        </w:tc>
        <w:tc>
          <w:tcPr>
            <w:tcW w:w="2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建築設備・内装材等の取外し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□有り　　　□無し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□手作業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□手作業・機械作業の併用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併用の場合の理由（　　）</w:t>
            </w:r>
          </w:p>
        </w:tc>
      </w:tr>
      <w:tr>
        <w:trPr>
          <w:cantSplit/>
          <w:trHeight w:val="930" w:hRule="atLeast"/>
        </w:trPr>
        <w:tc>
          <w:tcPr>
            <w:tcW w:w="574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</w:p>
        </w:tc>
        <w:tc>
          <w:tcPr>
            <w:tcW w:w="24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②屋根ふき材</w:t>
            </w:r>
          </w:p>
        </w:tc>
        <w:tc>
          <w:tcPr>
            <w:tcW w:w="2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屋根ふき材の取外し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□有り　　　□無し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□手作業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□手作業・機械作業の併用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併用の場合の理由（　　）</w:t>
            </w:r>
          </w:p>
        </w:tc>
      </w:tr>
      <w:tr>
        <w:trPr>
          <w:cantSplit/>
          <w:trHeight w:val="930" w:hRule="atLeast"/>
        </w:trPr>
        <w:tc>
          <w:tcPr>
            <w:tcW w:w="574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</w:p>
        </w:tc>
        <w:tc>
          <w:tcPr>
            <w:tcW w:w="24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③外装材・上部構造部分</w:t>
            </w:r>
          </w:p>
        </w:tc>
        <w:tc>
          <w:tcPr>
            <w:tcW w:w="2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外装材・上部構造部分の取り壊し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□有り　　　□無し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□手作業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□手作業・機械作業の併用</w:t>
            </w:r>
          </w:p>
        </w:tc>
      </w:tr>
      <w:tr>
        <w:trPr>
          <w:cantSplit/>
          <w:trHeight w:val="930" w:hRule="atLeast"/>
        </w:trPr>
        <w:tc>
          <w:tcPr>
            <w:tcW w:w="574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</w:p>
        </w:tc>
        <w:tc>
          <w:tcPr>
            <w:tcW w:w="24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④基礎・基礎ぐい</w:t>
            </w:r>
          </w:p>
        </w:tc>
        <w:tc>
          <w:tcPr>
            <w:tcW w:w="2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基礎・基礎ぐいの取り壊し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□有り　　　□無し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□手作業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□手作業・機械作業の併用</w:t>
            </w:r>
          </w:p>
        </w:tc>
      </w:tr>
      <w:tr>
        <w:trPr>
          <w:cantSplit/>
          <w:trHeight w:val="930" w:hRule="atLeast"/>
        </w:trPr>
        <w:tc>
          <w:tcPr>
            <w:tcW w:w="574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</w:p>
        </w:tc>
        <w:tc>
          <w:tcPr>
            <w:tcW w:w="24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⑤その他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　　　　　　　　）</w:t>
            </w:r>
          </w:p>
        </w:tc>
        <w:tc>
          <w:tcPr>
            <w:tcW w:w="2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その他の取り壊し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□有り　　　□無し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□手作業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□手作業・機械作業の併用</w:t>
            </w:r>
          </w:p>
        </w:tc>
      </w:tr>
      <w:tr>
        <w:trPr>
          <w:trHeight w:val="1112" w:hRule="atLeast"/>
        </w:trPr>
        <w:tc>
          <w:tcPr>
            <w:tcW w:w="8511" w:type="dxa"/>
            <w:gridSpan w:val="10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２　解体工事に要する費用　　　　　　　　　　　　　　</w:t>
            </w:r>
            <w:r>
              <w:rPr>
                <w:rFonts w:hint="eastAsia" w:ascii="ＭＳ 明朝" w:hAnsi="ＭＳ 明朝" w:eastAsia="ＭＳ 明朝"/>
                <w:sz w:val="21"/>
                <w:u w:val="single"/>
              </w:rPr>
              <w:t>　　　　　　　　円（税込）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（受注者の見積金額）</w:t>
            </w:r>
          </w:p>
        </w:tc>
      </w:tr>
      <w:tr>
        <w:trPr>
          <w:trHeight w:val="692" w:hRule="atLeast"/>
        </w:trPr>
        <w:tc>
          <w:tcPr>
            <w:tcW w:w="8511" w:type="dxa"/>
            <w:gridSpan w:val="10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３　再資源化等をするための施設の名称及び所在地</w:t>
            </w:r>
          </w:p>
        </w:tc>
      </w:tr>
      <w:tr>
        <w:trPr>
          <w:cantSplit/>
          <w:trHeight w:val="360" w:hRule="atLeast"/>
        </w:trPr>
        <w:tc>
          <w:tcPr>
            <w:tcW w:w="798" w:type="dxa"/>
            <w:gridSpan w:val="4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3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55"/>
                <w:sz w:val="21"/>
              </w:rPr>
              <w:t>施設の名</w:t>
            </w:r>
            <w:r>
              <w:rPr>
                <w:rFonts w:hint="eastAsia" w:ascii="ＭＳ 明朝" w:hAnsi="ＭＳ 明朝" w:eastAsia="ＭＳ 明朝"/>
                <w:sz w:val="21"/>
              </w:rPr>
              <w:t>称</w:t>
            </w:r>
          </w:p>
        </w:tc>
        <w:tc>
          <w:tcPr>
            <w:tcW w:w="4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420"/>
                <w:sz w:val="21"/>
              </w:rPr>
              <w:t>所在</w:t>
            </w:r>
            <w:r>
              <w:rPr>
                <w:rFonts w:hint="eastAsia" w:ascii="ＭＳ 明朝" w:hAnsi="ＭＳ 明朝" w:eastAsia="ＭＳ 明朝"/>
                <w:sz w:val="21"/>
              </w:rPr>
              <w:t>地</w:t>
            </w:r>
          </w:p>
        </w:tc>
      </w:tr>
      <w:tr>
        <w:trPr>
          <w:cantSplit/>
          <w:trHeight w:val="360" w:hRule="atLeast"/>
        </w:trPr>
        <w:tc>
          <w:tcPr>
            <w:tcW w:w="798" w:type="dxa"/>
            <w:gridSpan w:val="4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</w:p>
        </w:tc>
        <w:tc>
          <w:tcPr>
            <w:tcW w:w="3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4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360" w:hRule="atLeast"/>
        </w:trPr>
        <w:tc>
          <w:tcPr>
            <w:tcW w:w="798" w:type="dxa"/>
            <w:gridSpan w:val="4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</w:p>
        </w:tc>
        <w:tc>
          <w:tcPr>
            <w:tcW w:w="3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4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360" w:hRule="atLeast"/>
        </w:trPr>
        <w:tc>
          <w:tcPr>
            <w:tcW w:w="798" w:type="dxa"/>
            <w:gridSpan w:val="4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</w:p>
        </w:tc>
        <w:tc>
          <w:tcPr>
            <w:tcW w:w="3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4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360" w:hRule="atLeast"/>
        </w:trPr>
        <w:tc>
          <w:tcPr>
            <w:tcW w:w="798" w:type="dxa"/>
            <w:gridSpan w:val="4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</w:p>
        </w:tc>
        <w:tc>
          <w:tcPr>
            <w:tcW w:w="3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4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360" w:hRule="atLeast"/>
        </w:trPr>
        <w:tc>
          <w:tcPr>
            <w:tcW w:w="798" w:type="dxa"/>
            <w:gridSpan w:val="4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</w:p>
        </w:tc>
        <w:tc>
          <w:tcPr>
            <w:tcW w:w="3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4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1308" w:hRule="atLeast"/>
        </w:trPr>
        <w:tc>
          <w:tcPr>
            <w:tcW w:w="8511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４　特定建設資材廃棄物の再資源化等に要する費用　　　</w:t>
            </w:r>
            <w:r>
              <w:rPr>
                <w:rFonts w:hint="eastAsia" w:ascii="ＭＳ 明朝" w:hAnsi="ＭＳ 明朝" w:eastAsia="ＭＳ 明朝"/>
                <w:sz w:val="21"/>
                <w:u w:val="single"/>
              </w:rPr>
              <w:t>　　　　　　　　円（税込）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（受注者の見積金額）</w:t>
            </w:r>
          </w:p>
        </w:tc>
      </w:tr>
      <w:tr>
        <w:trPr>
          <w:trHeight w:val="171" w:hRule="atLeast"/>
        </w:trPr>
        <w:tc>
          <w:tcPr>
            <w:tcW w:w="8511" w:type="dxa"/>
            <w:gridSpan w:val="10"/>
            <w:tcBorders>
              <w:top w:val="single" w:color="auto" w:sz="12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</w:p>
        </w:tc>
      </w:tr>
      <w:tr>
        <w:trPr>
          <w:trHeight w:val="304" w:hRule="atLeast"/>
        </w:trPr>
        <w:tc>
          <w:tcPr>
            <w:tcW w:w="8511" w:type="dxa"/>
            <w:gridSpan w:val="10"/>
            <w:tcBorders>
              <w:top w:val="nil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様式第１号の２</w:t>
            </w:r>
          </w:p>
        </w:tc>
      </w:tr>
      <w:tr>
        <w:trPr>
          <w:trHeight w:val="1127" w:hRule="atLeast"/>
        </w:trPr>
        <w:tc>
          <w:tcPr>
            <w:tcW w:w="8511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解体工事に要する費用等調書</w:t>
            </w:r>
          </w:p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（建築物に係る新築及び増築工事等用）</w:t>
            </w:r>
          </w:p>
        </w:tc>
      </w:tr>
      <w:tr>
        <w:trPr>
          <w:trHeight w:val="666" w:hRule="atLeast"/>
        </w:trPr>
        <w:tc>
          <w:tcPr>
            <w:tcW w:w="8511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１　分別解体等の方法</w:t>
            </w:r>
          </w:p>
        </w:tc>
      </w:tr>
      <w:tr>
        <w:trPr>
          <w:trHeight w:val="637" w:hRule="atLeast"/>
        </w:trPr>
        <w:tc>
          <w:tcPr>
            <w:tcW w:w="532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53"/>
                <w:sz w:val="21"/>
              </w:rPr>
              <w:t>工程ごとの作業内容及び解体方</w:t>
            </w:r>
            <w:r>
              <w:rPr>
                <w:rFonts w:hint="eastAsia" w:ascii="ＭＳ 明朝" w:hAnsi="ＭＳ 明朝" w:eastAsia="ＭＳ 明朝"/>
                <w:sz w:val="21"/>
              </w:rPr>
              <w:t>法</w:t>
            </w:r>
          </w:p>
        </w:tc>
        <w:tc>
          <w:tcPr>
            <w:tcW w:w="24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525"/>
                <w:sz w:val="21"/>
              </w:rPr>
              <w:t>工</w:t>
            </w:r>
            <w:r>
              <w:rPr>
                <w:rFonts w:hint="eastAsia" w:ascii="ＭＳ 明朝" w:hAnsi="ＭＳ 明朝" w:eastAsia="ＭＳ 明朝"/>
                <w:sz w:val="21"/>
              </w:rPr>
              <w:t>程</w:t>
            </w:r>
          </w:p>
        </w:tc>
        <w:tc>
          <w:tcPr>
            <w:tcW w:w="2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sz w:val="21"/>
              </w:rPr>
              <w:t>作業内</w:t>
            </w:r>
            <w:r>
              <w:rPr>
                <w:rFonts w:hint="eastAsia" w:ascii="ＭＳ 明朝" w:hAnsi="ＭＳ 明朝" w:eastAsia="ＭＳ 明朝"/>
                <w:sz w:val="21"/>
              </w:rPr>
              <w:t>容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40"/>
                <w:sz w:val="21"/>
              </w:rPr>
              <w:t>分別解体等の方</w:t>
            </w:r>
            <w:r>
              <w:rPr>
                <w:rFonts w:hint="eastAsia" w:ascii="ＭＳ 明朝" w:hAnsi="ＭＳ 明朝" w:eastAsia="ＭＳ 明朝"/>
                <w:sz w:val="21"/>
              </w:rPr>
              <w:t>法</w:t>
            </w:r>
          </w:p>
        </w:tc>
      </w:tr>
      <w:tr>
        <w:trPr>
          <w:cantSplit/>
          <w:trHeight w:val="930" w:hRule="atLeast"/>
        </w:trPr>
        <w:tc>
          <w:tcPr>
            <w:tcW w:w="53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</w:p>
        </w:tc>
        <w:tc>
          <w:tcPr>
            <w:tcW w:w="24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①造成等</w:t>
            </w:r>
          </w:p>
        </w:tc>
        <w:tc>
          <w:tcPr>
            <w:tcW w:w="2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造成等の工事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□有り　　　□無し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□手作業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□手作業・機械作業の併用</w:t>
            </w:r>
          </w:p>
        </w:tc>
      </w:tr>
      <w:tr>
        <w:trPr>
          <w:cantSplit/>
          <w:trHeight w:val="930" w:hRule="atLeast"/>
        </w:trPr>
        <w:tc>
          <w:tcPr>
            <w:tcW w:w="53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</w:p>
        </w:tc>
        <w:tc>
          <w:tcPr>
            <w:tcW w:w="24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②基礎・基礎ぐい</w:t>
            </w:r>
          </w:p>
        </w:tc>
        <w:tc>
          <w:tcPr>
            <w:tcW w:w="2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基礎・基礎ぐい工事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□有り　　　□無し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□手作業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□手作業・機械作業の併用</w:t>
            </w:r>
          </w:p>
        </w:tc>
      </w:tr>
      <w:tr>
        <w:trPr>
          <w:cantSplit/>
          <w:trHeight w:val="930" w:hRule="atLeast"/>
        </w:trPr>
        <w:tc>
          <w:tcPr>
            <w:tcW w:w="53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</w:p>
        </w:tc>
        <w:tc>
          <w:tcPr>
            <w:tcW w:w="24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③上部構造部分・外装</w:t>
            </w:r>
          </w:p>
        </w:tc>
        <w:tc>
          <w:tcPr>
            <w:tcW w:w="2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上部構造部分・外装工事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□有り　　　□無し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□手作業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□手作業・機械作業の併用</w:t>
            </w:r>
          </w:p>
        </w:tc>
      </w:tr>
      <w:tr>
        <w:trPr>
          <w:cantSplit/>
          <w:trHeight w:val="931" w:hRule="atLeast"/>
        </w:trPr>
        <w:tc>
          <w:tcPr>
            <w:tcW w:w="53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</w:p>
        </w:tc>
        <w:tc>
          <w:tcPr>
            <w:tcW w:w="24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④屋根</w:t>
            </w:r>
          </w:p>
        </w:tc>
        <w:tc>
          <w:tcPr>
            <w:tcW w:w="2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屋根の工事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□有り　　　□無し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□手作業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□手作業・機械作業の併用</w:t>
            </w:r>
          </w:p>
        </w:tc>
      </w:tr>
      <w:tr>
        <w:trPr>
          <w:cantSplit/>
          <w:trHeight w:val="930" w:hRule="atLeast"/>
        </w:trPr>
        <w:tc>
          <w:tcPr>
            <w:tcW w:w="53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</w:p>
        </w:tc>
        <w:tc>
          <w:tcPr>
            <w:tcW w:w="24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⑤建築設備・内装等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　　　　　　　　）</w:t>
            </w:r>
          </w:p>
        </w:tc>
        <w:tc>
          <w:tcPr>
            <w:tcW w:w="2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建築設備・内装等の工事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□有り　　　□無し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□手作業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□手作業・機械作業の併用</w:t>
            </w:r>
          </w:p>
        </w:tc>
      </w:tr>
      <w:tr>
        <w:trPr>
          <w:cantSplit/>
          <w:trHeight w:val="930" w:hRule="atLeast"/>
        </w:trPr>
        <w:tc>
          <w:tcPr>
            <w:tcW w:w="53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</w:p>
        </w:tc>
        <w:tc>
          <w:tcPr>
            <w:tcW w:w="24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⑥その他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　　　　　　　　）</w:t>
            </w:r>
          </w:p>
        </w:tc>
        <w:tc>
          <w:tcPr>
            <w:tcW w:w="2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その他の工事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□有り　　　□無し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□手作業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□手作業・機械作業の併用</w:t>
            </w:r>
          </w:p>
        </w:tc>
      </w:tr>
      <w:tr>
        <w:trPr>
          <w:trHeight w:val="692" w:hRule="atLeast"/>
        </w:trPr>
        <w:tc>
          <w:tcPr>
            <w:tcW w:w="8511" w:type="dxa"/>
            <w:gridSpan w:val="10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２　再資源化等をするための施設の名称及び所在地</w:t>
            </w:r>
          </w:p>
        </w:tc>
      </w:tr>
      <w:tr>
        <w:trPr>
          <w:cantSplit/>
          <w:trHeight w:val="360" w:hRule="atLeast"/>
        </w:trPr>
        <w:tc>
          <w:tcPr>
            <w:tcW w:w="812" w:type="dxa"/>
            <w:gridSpan w:val="5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3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55"/>
                <w:sz w:val="21"/>
              </w:rPr>
              <w:t>施設の名</w:t>
            </w:r>
            <w:r>
              <w:rPr>
                <w:rFonts w:hint="eastAsia" w:ascii="ＭＳ 明朝" w:hAnsi="ＭＳ 明朝" w:eastAsia="ＭＳ 明朝"/>
                <w:sz w:val="21"/>
              </w:rPr>
              <w:t>称</w:t>
            </w:r>
          </w:p>
        </w:tc>
        <w:tc>
          <w:tcPr>
            <w:tcW w:w="4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420"/>
                <w:sz w:val="21"/>
              </w:rPr>
              <w:t>所在</w:t>
            </w:r>
            <w:r>
              <w:rPr>
                <w:rFonts w:hint="eastAsia" w:ascii="ＭＳ 明朝" w:hAnsi="ＭＳ 明朝" w:eastAsia="ＭＳ 明朝"/>
                <w:sz w:val="21"/>
              </w:rPr>
              <w:t>地</w:t>
            </w:r>
          </w:p>
        </w:tc>
      </w:tr>
      <w:tr>
        <w:trPr>
          <w:cantSplit/>
          <w:trHeight w:val="360" w:hRule="atLeast"/>
        </w:trPr>
        <w:tc>
          <w:tcPr>
            <w:tcW w:w="812" w:type="dxa"/>
            <w:gridSpan w:val="5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</w:p>
        </w:tc>
        <w:tc>
          <w:tcPr>
            <w:tcW w:w="3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4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360" w:hRule="atLeast"/>
        </w:trPr>
        <w:tc>
          <w:tcPr>
            <w:tcW w:w="812" w:type="dxa"/>
            <w:gridSpan w:val="5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</w:p>
        </w:tc>
        <w:tc>
          <w:tcPr>
            <w:tcW w:w="3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4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360" w:hRule="atLeast"/>
        </w:trPr>
        <w:tc>
          <w:tcPr>
            <w:tcW w:w="812" w:type="dxa"/>
            <w:gridSpan w:val="5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</w:p>
        </w:tc>
        <w:tc>
          <w:tcPr>
            <w:tcW w:w="3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4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360" w:hRule="atLeast"/>
        </w:trPr>
        <w:tc>
          <w:tcPr>
            <w:tcW w:w="812" w:type="dxa"/>
            <w:gridSpan w:val="5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</w:p>
        </w:tc>
        <w:tc>
          <w:tcPr>
            <w:tcW w:w="3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4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360" w:hRule="atLeast"/>
        </w:trPr>
        <w:tc>
          <w:tcPr>
            <w:tcW w:w="812" w:type="dxa"/>
            <w:gridSpan w:val="5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</w:p>
        </w:tc>
        <w:tc>
          <w:tcPr>
            <w:tcW w:w="3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4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1308" w:hRule="atLeast"/>
        </w:trPr>
        <w:tc>
          <w:tcPr>
            <w:tcW w:w="8511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３　特定建設資材廃棄物の再資源化等に要する費用　　　</w:t>
            </w:r>
            <w:r>
              <w:rPr>
                <w:rFonts w:hint="eastAsia" w:ascii="ＭＳ 明朝" w:hAnsi="ＭＳ 明朝" w:eastAsia="ＭＳ 明朝"/>
                <w:sz w:val="21"/>
                <w:u w:val="single"/>
              </w:rPr>
              <w:t>　　　　　　　　円（税込）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（受注者の見積金額）</w:t>
            </w:r>
          </w:p>
        </w:tc>
      </w:tr>
      <w:tr>
        <w:trPr>
          <w:trHeight w:val="435" w:hRule="atLeast"/>
        </w:trPr>
        <w:tc>
          <w:tcPr>
            <w:tcW w:w="8511" w:type="dxa"/>
            <w:gridSpan w:val="10"/>
            <w:tcBorders>
              <w:top w:val="single" w:color="auto" w:sz="12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</w:p>
        </w:tc>
      </w:tr>
      <w:tr>
        <w:trPr>
          <w:trHeight w:val="338" w:hRule="atLeast"/>
        </w:trPr>
        <w:tc>
          <w:tcPr>
            <w:tcW w:w="8511" w:type="dxa"/>
            <w:gridSpan w:val="10"/>
            <w:tcBorders>
              <w:top w:val="nil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様式第１号の２</w:t>
            </w:r>
          </w:p>
        </w:tc>
      </w:tr>
      <w:tr>
        <w:trPr>
          <w:trHeight w:val="1127" w:hRule="atLeast"/>
        </w:trPr>
        <w:tc>
          <w:tcPr>
            <w:tcW w:w="8511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解体工事に要する費用等調書</w:t>
            </w:r>
          </w:p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（建築物以外のものに係る解体工事又は新築工事等（土木工事等）用）</w:t>
            </w:r>
          </w:p>
        </w:tc>
      </w:tr>
      <w:tr>
        <w:trPr>
          <w:trHeight w:val="372" w:hRule="atLeast"/>
        </w:trPr>
        <w:tc>
          <w:tcPr>
            <w:tcW w:w="8511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１　分別解体等の方法</w:t>
            </w:r>
          </w:p>
        </w:tc>
      </w:tr>
      <w:tr>
        <w:trPr>
          <w:trHeight w:val="358" w:hRule="atLeast"/>
        </w:trPr>
        <w:tc>
          <w:tcPr>
            <w:tcW w:w="532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53"/>
                <w:sz w:val="21"/>
              </w:rPr>
              <w:t>工程ごとの作業内容及び解体方</w:t>
            </w:r>
            <w:r>
              <w:rPr>
                <w:rFonts w:hint="eastAsia" w:ascii="ＭＳ 明朝" w:hAnsi="ＭＳ 明朝" w:eastAsia="ＭＳ 明朝"/>
                <w:sz w:val="21"/>
              </w:rPr>
              <w:t>法</w:t>
            </w:r>
          </w:p>
        </w:tc>
        <w:tc>
          <w:tcPr>
            <w:tcW w:w="24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525"/>
                <w:sz w:val="21"/>
              </w:rPr>
              <w:t>工</w:t>
            </w:r>
            <w:r>
              <w:rPr>
                <w:rFonts w:hint="eastAsia" w:ascii="ＭＳ 明朝" w:hAnsi="ＭＳ 明朝" w:eastAsia="ＭＳ 明朝"/>
                <w:sz w:val="21"/>
              </w:rPr>
              <w:t>程</w:t>
            </w:r>
          </w:p>
        </w:tc>
        <w:tc>
          <w:tcPr>
            <w:tcW w:w="2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sz w:val="21"/>
              </w:rPr>
              <w:t>作業内</w:t>
            </w:r>
            <w:r>
              <w:rPr>
                <w:rFonts w:hint="eastAsia" w:ascii="ＭＳ 明朝" w:hAnsi="ＭＳ 明朝" w:eastAsia="ＭＳ 明朝"/>
                <w:sz w:val="21"/>
              </w:rPr>
              <w:t>容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40"/>
                <w:sz w:val="21"/>
              </w:rPr>
              <w:t>分別解体等の方</w:t>
            </w:r>
            <w:r>
              <w:rPr>
                <w:rFonts w:hint="eastAsia" w:ascii="ＭＳ 明朝" w:hAnsi="ＭＳ 明朝" w:eastAsia="ＭＳ 明朝"/>
                <w:sz w:val="21"/>
              </w:rPr>
              <w:t>法</w:t>
            </w:r>
          </w:p>
        </w:tc>
      </w:tr>
      <w:tr>
        <w:trPr>
          <w:cantSplit/>
          <w:trHeight w:val="930" w:hRule="atLeast"/>
        </w:trPr>
        <w:tc>
          <w:tcPr>
            <w:tcW w:w="53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</w:p>
        </w:tc>
        <w:tc>
          <w:tcPr>
            <w:tcW w:w="24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①仮設</w:t>
            </w:r>
          </w:p>
        </w:tc>
        <w:tc>
          <w:tcPr>
            <w:tcW w:w="2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仮設工事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□有り　　　□無し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□手作業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□手作業・機械作業の併用</w:t>
            </w:r>
          </w:p>
        </w:tc>
      </w:tr>
      <w:tr>
        <w:trPr>
          <w:cantSplit/>
          <w:trHeight w:val="930" w:hRule="atLeast"/>
        </w:trPr>
        <w:tc>
          <w:tcPr>
            <w:tcW w:w="53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</w:p>
        </w:tc>
        <w:tc>
          <w:tcPr>
            <w:tcW w:w="24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②土工</w:t>
            </w:r>
          </w:p>
        </w:tc>
        <w:tc>
          <w:tcPr>
            <w:tcW w:w="2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土工事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□有り　　　□無し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□手作業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□手作業・機械作業の併用</w:t>
            </w:r>
          </w:p>
        </w:tc>
      </w:tr>
      <w:tr>
        <w:trPr>
          <w:cantSplit/>
          <w:trHeight w:val="930" w:hRule="atLeast"/>
        </w:trPr>
        <w:tc>
          <w:tcPr>
            <w:tcW w:w="53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</w:p>
        </w:tc>
        <w:tc>
          <w:tcPr>
            <w:tcW w:w="24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③基礎</w:t>
            </w:r>
          </w:p>
        </w:tc>
        <w:tc>
          <w:tcPr>
            <w:tcW w:w="2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基礎工事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□有り　　　□無し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□手作業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□手作業・機械作業の併用</w:t>
            </w:r>
          </w:p>
        </w:tc>
      </w:tr>
      <w:tr>
        <w:trPr>
          <w:cantSplit/>
          <w:trHeight w:val="931" w:hRule="atLeast"/>
        </w:trPr>
        <w:tc>
          <w:tcPr>
            <w:tcW w:w="53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</w:p>
        </w:tc>
        <w:tc>
          <w:tcPr>
            <w:tcW w:w="24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④本体構造</w:t>
            </w:r>
          </w:p>
        </w:tc>
        <w:tc>
          <w:tcPr>
            <w:tcW w:w="2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本体構造の工事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□有り　　　□無し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□手作業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□手作業・機械作業の併用</w:t>
            </w:r>
          </w:p>
        </w:tc>
      </w:tr>
      <w:tr>
        <w:trPr>
          <w:cantSplit/>
          <w:trHeight w:val="930" w:hRule="atLeast"/>
        </w:trPr>
        <w:tc>
          <w:tcPr>
            <w:tcW w:w="53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</w:p>
        </w:tc>
        <w:tc>
          <w:tcPr>
            <w:tcW w:w="24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⑤本体付属品</w:t>
            </w:r>
          </w:p>
        </w:tc>
        <w:tc>
          <w:tcPr>
            <w:tcW w:w="2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本体付属品の工事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□有り　　　□無し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□手作業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□手作業・機械作業の併用</w:t>
            </w:r>
          </w:p>
        </w:tc>
      </w:tr>
      <w:tr>
        <w:trPr>
          <w:cantSplit/>
          <w:trHeight w:val="930" w:hRule="atLeast"/>
        </w:trPr>
        <w:tc>
          <w:tcPr>
            <w:tcW w:w="53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</w:p>
        </w:tc>
        <w:tc>
          <w:tcPr>
            <w:tcW w:w="24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⑤その他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　　　　　　　　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  <w:tc>
          <w:tcPr>
            <w:tcW w:w="2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その他の工事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□有り　　　□無し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□手作業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□手作業・機械作業の併用</w:t>
            </w:r>
          </w:p>
        </w:tc>
      </w:tr>
      <w:tr>
        <w:trPr>
          <w:trHeight w:val="1112" w:hRule="atLeast"/>
        </w:trPr>
        <w:tc>
          <w:tcPr>
            <w:tcW w:w="8511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２　解体工事に要する費用　　　　　　　　　　　　　　</w:t>
            </w:r>
            <w:r>
              <w:rPr>
                <w:rFonts w:hint="eastAsia" w:ascii="ＭＳ 明朝" w:hAnsi="ＭＳ 明朝" w:eastAsia="ＭＳ 明朝"/>
                <w:sz w:val="21"/>
                <w:u w:val="single"/>
              </w:rPr>
              <w:t>　　　　　　　　円（税込）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（受注者の見積金額）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（注）解体工事の場合のみ記載する。</w:t>
            </w:r>
          </w:p>
        </w:tc>
      </w:tr>
      <w:tr>
        <w:trPr>
          <w:trHeight w:val="603" w:hRule="atLeast"/>
        </w:trPr>
        <w:tc>
          <w:tcPr>
            <w:tcW w:w="8511" w:type="dxa"/>
            <w:gridSpan w:val="10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３　再資源化等をするための施設の名称及び所在地</w:t>
            </w:r>
          </w:p>
        </w:tc>
      </w:tr>
      <w:tr>
        <w:trPr>
          <w:cantSplit/>
          <w:trHeight w:val="360" w:hRule="atLeast"/>
        </w:trPr>
        <w:tc>
          <w:tcPr>
            <w:tcW w:w="784" w:type="dxa"/>
            <w:gridSpan w:val="3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35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55"/>
                <w:sz w:val="21"/>
              </w:rPr>
              <w:t>施設の名</w:t>
            </w:r>
            <w:r>
              <w:rPr>
                <w:rFonts w:hint="eastAsia" w:ascii="ＭＳ 明朝" w:hAnsi="ＭＳ 明朝" w:eastAsia="ＭＳ 明朝"/>
                <w:sz w:val="21"/>
              </w:rPr>
              <w:t>称</w:t>
            </w:r>
          </w:p>
        </w:tc>
        <w:tc>
          <w:tcPr>
            <w:tcW w:w="4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420"/>
                <w:sz w:val="21"/>
              </w:rPr>
              <w:t>所在</w:t>
            </w:r>
            <w:r>
              <w:rPr>
                <w:rFonts w:hint="eastAsia" w:ascii="ＭＳ 明朝" w:hAnsi="ＭＳ 明朝" w:eastAsia="ＭＳ 明朝"/>
                <w:sz w:val="21"/>
              </w:rPr>
              <w:t>地</w:t>
            </w:r>
          </w:p>
        </w:tc>
      </w:tr>
      <w:tr>
        <w:trPr>
          <w:cantSplit/>
          <w:trHeight w:val="360" w:hRule="atLeast"/>
        </w:trPr>
        <w:tc>
          <w:tcPr>
            <w:tcW w:w="784" w:type="dxa"/>
            <w:gridSpan w:val="3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</w:p>
        </w:tc>
        <w:tc>
          <w:tcPr>
            <w:tcW w:w="35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4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360" w:hRule="atLeast"/>
        </w:trPr>
        <w:tc>
          <w:tcPr>
            <w:tcW w:w="784" w:type="dxa"/>
            <w:gridSpan w:val="3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</w:p>
        </w:tc>
        <w:tc>
          <w:tcPr>
            <w:tcW w:w="35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4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360" w:hRule="atLeast"/>
        </w:trPr>
        <w:tc>
          <w:tcPr>
            <w:tcW w:w="784" w:type="dxa"/>
            <w:gridSpan w:val="3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</w:p>
        </w:tc>
        <w:tc>
          <w:tcPr>
            <w:tcW w:w="35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4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360" w:hRule="atLeast"/>
        </w:trPr>
        <w:tc>
          <w:tcPr>
            <w:tcW w:w="784" w:type="dxa"/>
            <w:gridSpan w:val="3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</w:p>
        </w:tc>
        <w:tc>
          <w:tcPr>
            <w:tcW w:w="35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4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360" w:hRule="atLeast"/>
        </w:trPr>
        <w:tc>
          <w:tcPr>
            <w:tcW w:w="784" w:type="dxa"/>
            <w:gridSpan w:val="3"/>
            <w:vMerge w:val="continue"/>
            <w:tcBorders>
              <w:top w:val="nil"/>
              <w:left w:val="single" w:color="auto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</w:p>
        </w:tc>
        <w:tc>
          <w:tcPr>
            <w:tcW w:w="3598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412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1162" w:hRule="atLeast"/>
        </w:trPr>
        <w:tc>
          <w:tcPr>
            <w:tcW w:w="8511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４　特定建設資材廃棄物の再資源化等に要する費用　　　</w:t>
            </w:r>
            <w:r>
              <w:rPr>
                <w:rFonts w:hint="eastAsia" w:ascii="ＭＳ 明朝" w:hAnsi="ＭＳ 明朝" w:eastAsia="ＭＳ 明朝"/>
                <w:sz w:val="21"/>
                <w:u w:val="single"/>
              </w:rPr>
              <w:t>　　　　　　　　円（税込）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（受注者の見積金額）</w:t>
            </w:r>
          </w:p>
        </w:tc>
      </w:tr>
    </w:tbl>
    <w:p>
      <w:pPr>
        <w:pStyle w:val="0"/>
        <w:overflowPunct w:val="0"/>
        <w:jc w:val="both"/>
        <w:rPr>
          <w:rFonts w:hint="default"/>
        </w:rPr>
      </w:pPr>
    </w:p>
    <w:sectPr>
      <w:type w:val="nextColumn"/>
      <w:pgSz w:w="11904" w:h="16836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oNotHyphenateCaps/>
  <w:drawingGridHorizontalSpacing w:val="105"/>
  <w:drawingGridVerticalSpacing w:val="335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</TotalTime>
  <Pages>3</Pages>
  <Words>0</Words>
  <Characters>1147</Characters>
  <Application>JUST Note</Application>
  <Lines>236</Lines>
  <Paragraphs>168</Paragraphs>
  <CharactersWithSpaces>1367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別記様式第1号の2</dc:title>
  <dc:creator>yuki</dc:creator>
  <cp:lastModifiedBy>U6121</cp:lastModifiedBy>
  <cp:lastPrinted>2018-05-18T20:40:00Z</cp:lastPrinted>
  <dcterms:created xsi:type="dcterms:W3CDTF">2011-09-13T16:44:00Z</dcterms:created>
  <dcterms:modified xsi:type="dcterms:W3CDTF">2025-10-28T06:27:38Z</dcterms:modified>
  <cp:revision>9</cp:revision>
</cp:coreProperties>
</file>