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rPr>
      </w:pPr>
      <w:bookmarkStart w:id="0" w:name="_GoBack"/>
      <w:bookmarkEnd w:id="0"/>
      <w:r>
        <w:rPr>
          <w:rFonts w:hint="eastAsia" w:ascii="ＭＳ 明朝" w:hAnsi="ＭＳ 明朝" w:eastAsia="ＭＳ 明朝"/>
          <w:kern w:val="2"/>
          <w:sz w:val="21"/>
        </w:rPr>
        <w:t>別記様式第１号（エ）（第１条　建設工事請負契約書・共同企業体用・条件付き）</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2100"/>
        <w:gridCol w:w="630"/>
        <w:gridCol w:w="630"/>
        <w:gridCol w:w="891"/>
        <w:gridCol w:w="579"/>
        <w:gridCol w:w="420"/>
        <w:gridCol w:w="428"/>
        <w:gridCol w:w="2827"/>
      </w:tblGrid>
      <w:tr>
        <w:trPr>
          <w:cantSplit/>
          <w:trHeight w:val="600" w:hRule="atLeast"/>
        </w:trPr>
        <w:tc>
          <w:tcPr>
            <w:tcW w:w="8505" w:type="dxa"/>
            <w:gridSpan w:val="8"/>
            <w:tcBorders>
              <w:top w:val="single" w:color="auto" w:sz="12" w:space="0"/>
              <w:left w:val="single" w:color="auto" w:sz="12" w:space="0"/>
              <w:bottom w:val="single" w:color="auto" w:sz="4" w:space="0"/>
              <w:right w:val="single" w:color="auto" w:sz="12"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spacing w:val="60"/>
                <w:kern w:val="2"/>
                <w:sz w:val="21"/>
              </w:rPr>
              <w:t>建設工事請負契約</w:t>
            </w:r>
            <w:r>
              <w:rPr>
                <w:rFonts w:hint="eastAsia" w:ascii="ＭＳ 明朝" w:hAnsi="ＭＳ 明朝" w:eastAsia="ＭＳ 明朝"/>
                <w:kern w:val="2"/>
                <w:sz w:val="21"/>
              </w:rPr>
              <w:t>書</w:t>
            </w:r>
          </w:p>
        </w:tc>
      </w:tr>
      <w:tr>
        <w:trPr>
          <w:cantSplit/>
          <w:trHeight w:val="600" w:hRule="atLeast"/>
        </w:trPr>
        <w:tc>
          <w:tcPr>
            <w:tcW w:w="2100"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ascii="ＭＳ 明朝" w:hAnsi="ＭＳ 明朝" w:eastAsia="ＭＳ 明朝"/>
                <w:kern w:val="2"/>
                <w:sz w:val="21"/>
              </w:rPr>
              <w:t>工事名</w:t>
            </w:r>
          </w:p>
        </w:tc>
        <w:tc>
          <w:tcPr>
            <w:tcW w:w="6405" w:type="dxa"/>
            <w:gridSpan w:val="7"/>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　</w:t>
            </w:r>
          </w:p>
        </w:tc>
      </w:tr>
      <w:tr>
        <w:trPr>
          <w:cantSplit/>
          <w:trHeight w:val="600" w:hRule="atLeast"/>
        </w:trPr>
        <w:tc>
          <w:tcPr>
            <w:tcW w:w="2100"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ascii="ＭＳ 明朝" w:hAnsi="ＭＳ 明朝" w:eastAsia="ＭＳ 明朝"/>
                <w:kern w:val="2"/>
                <w:sz w:val="21"/>
              </w:rPr>
              <w:t>工事場所</w:t>
            </w:r>
          </w:p>
        </w:tc>
        <w:tc>
          <w:tcPr>
            <w:tcW w:w="6405" w:type="dxa"/>
            <w:gridSpan w:val="7"/>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　</w:t>
            </w:r>
          </w:p>
        </w:tc>
      </w:tr>
      <w:tr>
        <w:trPr>
          <w:cantSplit/>
          <w:trHeight w:val="819" w:hRule="atLeast"/>
        </w:trPr>
        <w:tc>
          <w:tcPr>
            <w:tcW w:w="2100"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ascii="ＭＳ 明朝" w:hAnsi="ＭＳ 明朝" w:eastAsia="ＭＳ 明朝"/>
                <w:kern w:val="2"/>
                <w:sz w:val="21"/>
              </w:rPr>
              <w:t>工期</w:t>
            </w:r>
          </w:p>
        </w:tc>
        <w:tc>
          <w:tcPr>
            <w:tcW w:w="6405" w:type="dxa"/>
            <w:gridSpan w:val="7"/>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　　　　　年　　　月　　　日から</w:t>
            </w:r>
          </w:p>
          <w:p>
            <w:pPr>
              <w:pStyle w:val="0"/>
              <w:jc w:val="both"/>
              <w:rPr>
                <w:rFonts w:hint="default"/>
              </w:rPr>
            </w:pPr>
            <w:r>
              <w:rPr>
                <w:rFonts w:hint="eastAsia" w:ascii="ＭＳ 明朝" w:hAnsi="ＭＳ 明朝" w:eastAsia="ＭＳ 明朝"/>
                <w:kern w:val="2"/>
                <w:sz w:val="21"/>
              </w:rPr>
              <w:t>　　　　　年　　　月　　　日まで</w:t>
            </w:r>
          </w:p>
        </w:tc>
      </w:tr>
      <w:tr>
        <w:trPr>
          <w:cantSplit/>
          <w:trHeight w:val="400" w:hRule="atLeast"/>
        </w:trPr>
        <w:tc>
          <w:tcPr>
            <w:tcW w:w="2100" w:type="dxa"/>
            <w:vMerge w:val="restart"/>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default" w:ascii="ＭＳ 明朝" w:hAnsi="ＭＳ 明朝" w:eastAsia="ＭＳ 明朝"/>
                <w:kern w:val="2"/>
                <w:sz w:val="21"/>
              </w:rPr>
              <mc:AlternateContent>
                <mc:Choice Requires="wps">
                  <w:drawing>
                    <wp:anchor simplePos="0" relativeHeight="2" behindDoc="0" locked="0" layoutInCell="0" hidden="0" allowOverlap="1">
                      <wp:simplePos x="0" y="0"/>
                      <wp:positionH relativeFrom="column">
                        <wp:posOffset>1390650</wp:posOffset>
                      </wp:positionH>
                      <wp:positionV relativeFrom="paragraph">
                        <wp:posOffset>307340</wp:posOffset>
                      </wp:positionV>
                      <wp:extent cx="3758565" cy="55435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3758565" cy="554355"/>
                              </a:xfrm>
                              <a:prstGeom prst="bracketPair">
                                <a:avLst>
                                  <a:gd name="adj" fmla="val 16668"/>
                                </a:avLst>
                              </a:prstGeom>
                              <a:noFill/>
                              <a:ln w="6350">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style="mso-position-vertical-relative:text;z-index:2;width:295.95pt;height:43.65pt;mso-position-horizontal-relative:text;position:absolute;margin-left:109.5pt;margin-top:24.2pt;" o:allowincell="f" filled="f" stroked="t" strokecolor="#000000" strokeweight="0.5pt" o:spt="185" type="#_x0000_t185" adj="3600">
                      <v:fill/>
                      <v:stroke filltype="solid"/>
                      <v:textbox style="layout-flow:horizontal;"/>
                      <v:imagedata o:title=""/>
                      <w10:wrap type="none" anchorx="text" anchory="text"/>
                    </v:shape>
                  </w:pict>
                </mc:Fallback>
              </mc:AlternateContent>
            </w:r>
            <w:r>
              <w:rPr>
                <w:rFonts w:hint="eastAsia" w:ascii="ＭＳ 明朝" w:hAnsi="ＭＳ 明朝" w:eastAsia="ＭＳ 明朝"/>
                <w:kern w:val="2"/>
                <w:sz w:val="21"/>
              </w:rPr>
              <w:t>請負代金額</w:t>
            </w:r>
          </w:p>
        </w:tc>
        <w:tc>
          <w:tcPr>
            <w:tcW w:w="6405" w:type="dxa"/>
            <w:gridSpan w:val="7"/>
            <w:tcBorders>
              <w:top w:val="single" w:color="auto" w:sz="4" w:space="0"/>
              <w:left w:val="single" w:color="auto" w:sz="4" w:space="0"/>
              <w:bottom w:val="nil"/>
              <w:right w:val="single" w:color="auto" w:sz="12"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w:t>
            </w:r>
          </w:p>
        </w:tc>
      </w:tr>
      <w:tr>
        <w:trPr>
          <w:trHeight w:val="357" w:hRule="atLeast"/>
        </w:trPr>
        <w:tc>
          <w:tcPr>
            <w:tcW w:w="2100"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p>
        </w:tc>
        <w:tc>
          <w:tcPr>
            <w:tcW w:w="630" w:type="dxa"/>
            <w:vMerge w:val="restart"/>
            <w:tcBorders>
              <w:top w:val="nil"/>
              <w:left w:val="single" w:color="auto" w:sz="4" w:space="0"/>
              <w:bottom w:val="single" w:color="auto" w:sz="4" w:space="0"/>
              <w:right w:val="nil"/>
              <w:tl2br w:val="none" w:color="auto" w:sz="0" w:space="0"/>
              <w:tr2bl w:val="none" w:color="auto" w:sz="0" w:space="0"/>
            </w:tcBorders>
            <w:textDirection w:val="tbRlV"/>
            <w:vAlign w:val="center"/>
          </w:tcPr>
          <w:p>
            <w:pPr>
              <w:pStyle w:val="0"/>
              <w:jc w:val="center"/>
              <w:rPr>
                <w:rFonts w:hint="default"/>
              </w:rPr>
            </w:pPr>
            <w:r>
              <w:rPr>
                <w:rFonts w:hint="eastAsia" w:ascii="ＭＳ 明朝" w:hAnsi="ＭＳ 明朝" w:eastAsia="ＭＳ 明朝"/>
                <w:kern w:val="2"/>
                <w:sz w:val="21"/>
              </w:rPr>
              <w:t>内訳</w:t>
            </w:r>
          </w:p>
        </w:tc>
        <w:tc>
          <w:tcPr>
            <w:tcW w:w="2100" w:type="dxa"/>
            <w:gridSpan w:val="3"/>
            <w:tcBorders>
              <w:top w:val="nil"/>
              <w:left w:val="nil"/>
              <w:bottom w:val="nil"/>
              <w:right w:val="nil"/>
              <w:tl2br w:val="none" w:color="auto" w:sz="0" w:space="0"/>
              <w:tr2bl w:val="none" w:color="auto" w:sz="0" w:space="0"/>
            </w:tcBorders>
            <w:vAlign w:val="center"/>
          </w:tcPr>
          <w:p>
            <w:pPr>
              <w:pStyle w:val="0"/>
              <w:jc w:val="distribute"/>
              <w:rPr>
                <w:rFonts w:hint="default"/>
              </w:rPr>
            </w:pPr>
            <w:r>
              <w:rPr>
                <w:rFonts w:hint="eastAsia" w:ascii="ＭＳ 明朝" w:hAnsi="ＭＳ 明朝" w:eastAsia="ＭＳ 明朝"/>
                <w:kern w:val="2"/>
                <w:sz w:val="21"/>
              </w:rPr>
              <w:t>工事代金</w:t>
            </w:r>
          </w:p>
        </w:tc>
        <w:tc>
          <w:tcPr>
            <w:tcW w:w="3675" w:type="dxa"/>
            <w:gridSpan w:val="3"/>
            <w:tcBorders>
              <w:top w:val="nil"/>
              <w:left w:val="nil"/>
              <w:bottom w:val="nil"/>
              <w:right w:val="single" w:color="auto" w:sz="12"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w:t>
            </w:r>
          </w:p>
        </w:tc>
      </w:tr>
      <w:tr>
        <w:trPr>
          <w:trHeight w:val="700" w:hRule="atLeast"/>
        </w:trPr>
        <w:tc>
          <w:tcPr>
            <w:tcW w:w="2100"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p>
        </w:tc>
        <w:tc>
          <w:tcPr>
            <w:tcW w:w="630" w:type="dxa"/>
            <w:vMerge w:val="continue"/>
            <w:tcBorders>
              <w:top w:val="nil"/>
              <w:left w:val="single" w:color="auto" w:sz="4" w:space="0"/>
              <w:bottom w:val="single" w:color="auto" w:sz="4" w:space="0"/>
              <w:right w:val="nil"/>
              <w:tl2br w:val="none" w:color="auto" w:sz="0" w:space="0"/>
              <w:tr2bl w:val="none" w:color="auto" w:sz="0" w:space="0"/>
            </w:tcBorders>
            <w:textDirection w:val="tbRlV"/>
            <w:vAlign w:val="center"/>
          </w:tcPr>
          <w:p>
            <w:pPr>
              <w:pStyle w:val="0"/>
              <w:jc w:val="center"/>
              <w:rPr>
                <w:rFonts w:hint="default"/>
              </w:rPr>
            </w:pPr>
          </w:p>
        </w:tc>
        <w:tc>
          <w:tcPr>
            <w:tcW w:w="2100" w:type="dxa"/>
            <w:gridSpan w:val="3"/>
            <w:tcBorders>
              <w:top w:val="nil"/>
              <w:left w:val="nil"/>
              <w:bottom w:val="single" w:color="auto" w:sz="4" w:space="0"/>
              <w:right w:val="nil"/>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取引に係る消費税額及び地方消費税の額</w:t>
            </w:r>
          </w:p>
        </w:tc>
        <w:tc>
          <w:tcPr>
            <w:tcW w:w="3675" w:type="dxa"/>
            <w:gridSpan w:val="3"/>
            <w:tcBorders>
              <w:top w:val="nil"/>
              <w:left w:val="nil"/>
              <w:bottom w:val="single" w:color="auto" w:sz="4" w:space="0"/>
              <w:right w:val="single" w:color="auto" w:sz="12"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w:t>
            </w:r>
          </w:p>
        </w:tc>
      </w:tr>
      <w:tr>
        <w:trPr>
          <w:cantSplit/>
          <w:trHeight w:val="600" w:hRule="atLeast"/>
        </w:trPr>
        <w:tc>
          <w:tcPr>
            <w:tcW w:w="2100" w:type="dxa"/>
            <w:tcBorders>
              <w:top w:val="single" w:color="auto" w:sz="4" w:space="0"/>
              <w:left w:val="single" w:color="auto" w:sz="12" w:space="0"/>
              <w:bottom w:val="nil"/>
              <w:right w:val="single" w:color="auto" w:sz="4" w:space="0"/>
              <w:tl2br w:val="none" w:color="auto" w:sz="0" w:space="0"/>
              <w:tr2bl w:val="none" w:color="auto" w:sz="0" w:space="0"/>
            </w:tcBorders>
            <w:vAlign w:val="center"/>
          </w:tcPr>
          <w:p>
            <w:pPr>
              <w:pStyle w:val="0"/>
              <w:jc w:val="distribute"/>
              <w:rPr>
                <w:rFonts w:hint="default"/>
              </w:rPr>
            </w:pPr>
            <w:r>
              <w:rPr>
                <w:rFonts w:hint="eastAsia" w:ascii="ＭＳ 明朝" w:hAnsi="ＭＳ 明朝" w:eastAsia="ＭＳ 明朝"/>
                <w:kern w:val="2"/>
                <w:sz w:val="21"/>
              </w:rPr>
              <w:t>契約保証金</w:t>
            </w:r>
          </w:p>
        </w:tc>
        <w:tc>
          <w:tcPr>
            <w:tcW w:w="2151" w:type="dxa"/>
            <w:gridSpan w:val="3"/>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w:t>
            </w:r>
          </w:p>
        </w:tc>
        <w:tc>
          <w:tcPr>
            <w:tcW w:w="142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ascii="ＭＳ 明朝" w:hAnsi="ＭＳ 明朝" w:eastAsia="ＭＳ 明朝"/>
                <w:kern w:val="2"/>
                <w:sz w:val="21"/>
              </w:rPr>
              <w:t>前払金</w:t>
            </w:r>
          </w:p>
        </w:tc>
        <w:tc>
          <w:tcPr>
            <w:tcW w:w="2827"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w:t>
            </w:r>
          </w:p>
        </w:tc>
      </w:tr>
      <w:tr>
        <w:trPr>
          <w:cantSplit/>
          <w:trHeight w:val="600" w:hRule="atLeast"/>
        </w:trPr>
        <w:tc>
          <w:tcPr>
            <w:tcW w:w="4251" w:type="dxa"/>
            <w:gridSpan w:val="4"/>
            <w:tcBorders>
              <w:top w:val="single" w:color="auto" w:sz="4" w:space="0"/>
              <w:left w:val="single" w:color="auto" w:sz="12" w:space="0"/>
              <w:bottom w:val="nil"/>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　</w:t>
            </w:r>
          </w:p>
        </w:tc>
        <w:tc>
          <w:tcPr>
            <w:tcW w:w="142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ascii="ＭＳ 明朝" w:hAnsi="ＭＳ 明朝" w:eastAsia="ＭＳ 明朝"/>
                <w:kern w:val="2"/>
                <w:sz w:val="21"/>
              </w:rPr>
              <w:t>中間前払金</w:t>
            </w:r>
          </w:p>
        </w:tc>
        <w:tc>
          <w:tcPr>
            <w:tcW w:w="2827"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w:t>
            </w:r>
          </w:p>
        </w:tc>
      </w:tr>
      <w:tr>
        <w:trPr>
          <w:cantSplit/>
          <w:trHeight w:val="3767" w:hRule="atLeast"/>
        </w:trPr>
        <w:tc>
          <w:tcPr>
            <w:tcW w:w="8505" w:type="dxa"/>
            <w:gridSpan w:val="8"/>
            <w:tcBorders>
              <w:top w:val="nil"/>
              <w:left w:val="single" w:color="auto" w:sz="12" w:space="0"/>
              <w:bottom w:val="nil"/>
              <w:right w:val="single" w:color="auto" w:sz="12" w:space="0"/>
              <w:tl2br w:val="none" w:color="auto" w:sz="0" w:space="0"/>
              <w:tr2bl w:val="none" w:color="auto" w:sz="0" w:space="0"/>
            </w:tcBorders>
            <w:vAlign w:val="center"/>
          </w:tcPr>
          <w:p>
            <w:pPr>
              <w:pStyle w:val="0"/>
              <w:jc w:val="both"/>
              <w:rPr>
                <w:rFonts w:hint="default"/>
              </w:rPr>
            </w:pPr>
          </w:p>
          <w:p>
            <w:pPr>
              <w:pStyle w:val="0"/>
              <w:jc w:val="both"/>
              <w:rPr>
                <w:rFonts w:hint="default"/>
              </w:rPr>
            </w:pPr>
            <w:r>
              <w:rPr>
                <w:rFonts w:hint="eastAsia" w:ascii="ＭＳ 明朝" w:hAnsi="ＭＳ 明朝" w:eastAsia="ＭＳ 明朝"/>
                <w:kern w:val="2"/>
                <w:sz w:val="21"/>
              </w:rPr>
              <w:t>　上記の工事について、発注者と受注者とは、各々対等な立場における合意に基づいて、建設工事請負契約約款の条項によって請負契約を締結し、　　　　　　ほか　　　　　　は、別紙　　　共同企業体協定書により共同連体して、信義に従って誠実にこれを履行するものとする。</w:t>
            </w:r>
          </w:p>
          <w:p>
            <w:pPr>
              <w:pStyle w:val="0"/>
              <w:jc w:val="both"/>
              <w:rPr>
                <w:rFonts w:hint="default"/>
              </w:rPr>
            </w:pPr>
            <w:r>
              <w:rPr>
                <w:rFonts w:hint="eastAsia" w:ascii="ＭＳ 明朝" w:hAnsi="ＭＳ 明朝" w:eastAsia="ＭＳ 明朝"/>
                <w:kern w:val="2"/>
                <w:sz w:val="21"/>
              </w:rPr>
              <w:t>　本契約の締結を証するため、本書　　通を作成し、当事者記名押印の上、各自１通を保有する。</w:t>
            </w:r>
          </w:p>
          <w:p>
            <w:pPr>
              <w:pStyle w:val="0"/>
              <w:jc w:val="both"/>
              <w:rPr>
                <w:rFonts w:hint="default"/>
              </w:rPr>
            </w:pPr>
            <w:r>
              <w:rPr>
                <w:rFonts w:hint="eastAsia" w:ascii="ＭＳ 明朝" w:hAnsi="ＭＳ 明朝" w:eastAsia="ＭＳ 明朝"/>
                <w:kern w:val="2"/>
                <w:sz w:val="21"/>
              </w:rPr>
              <w:t>　ただしこの契約は、地方自治法第９６条第１項第５号の規定により当市議会において議決されたときにその効力を発生するものとする。</w:t>
            </w:r>
          </w:p>
          <w:p>
            <w:pPr>
              <w:pStyle w:val="0"/>
              <w:jc w:val="both"/>
              <w:rPr>
                <w:rFonts w:hint="default"/>
              </w:rPr>
            </w:pPr>
          </w:p>
          <w:p>
            <w:pPr>
              <w:pStyle w:val="0"/>
              <w:jc w:val="right"/>
              <w:rPr>
                <w:rFonts w:hint="default"/>
              </w:rPr>
            </w:pPr>
            <w:r>
              <w:rPr>
                <w:rFonts w:hint="eastAsia" w:ascii="ＭＳ 明朝" w:hAnsi="ＭＳ 明朝" w:eastAsia="ＭＳ 明朝"/>
                <w:kern w:val="2"/>
                <w:sz w:val="21"/>
              </w:rPr>
              <w:t>年　　月　　日　</w:t>
            </w:r>
          </w:p>
          <w:p>
            <w:pPr>
              <w:pStyle w:val="0"/>
              <w:ind w:right="840"/>
              <w:jc w:val="both"/>
              <w:rPr>
                <w:rFonts w:hint="default"/>
              </w:rPr>
            </w:pPr>
          </w:p>
          <w:p>
            <w:pPr>
              <w:pStyle w:val="0"/>
              <w:jc w:val="both"/>
              <w:rPr>
                <w:rFonts w:hint="default"/>
              </w:rPr>
            </w:pPr>
            <w:r>
              <w:rPr>
                <w:rFonts w:hint="eastAsia" w:ascii="ＭＳ 明朝" w:hAnsi="ＭＳ 明朝" w:eastAsia="ＭＳ 明朝"/>
                <w:kern w:val="2"/>
                <w:sz w:val="21"/>
              </w:rPr>
              <w:t>　　　　　　　　　　　　　発注者　</w:t>
            </w:r>
            <w:r>
              <w:rPr>
                <w:rFonts w:hint="eastAsia" w:ascii="ＭＳ 明朝" w:hAnsi="ＭＳ 明朝" w:eastAsia="ＭＳ 明朝"/>
                <w:spacing w:val="105"/>
                <w:kern w:val="2"/>
                <w:sz w:val="21"/>
              </w:rPr>
              <w:t>所在</w:t>
            </w:r>
            <w:r>
              <w:rPr>
                <w:rFonts w:hint="eastAsia" w:ascii="ＭＳ 明朝" w:hAnsi="ＭＳ 明朝" w:eastAsia="ＭＳ 明朝"/>
                <w:kern w:val="2"/>
                <w:sz w:val="21"/>
              </w:rPr>
              <w:t>地　　　</w:t>
            </w:r>
          </w:p>
          <w:p>
            <w:pPr>
              <w:pStyle w:val="0"/>
              <w:jc w:val="both"/>
              <w:rPr>
                <w:rFonts w:hint="default"/>
              </w:rPr>
            </w:pPr>
            <w:r>
              <w:rPr>
                <w:rFonts w:hint="eastAsia" w:ascii="ＭＳ 明朝" w:hAnsi="ＭＳ 明朝" w:eastAsia="ＭＳ 明朝"/>
                <w:kern w:val="2"/>
                <w:sz w:val="21"/>
              </w:rPr>
              <w:t>　　　　　　　　　　　　　　　　　</w:t>
            </w:r>
            <w:r>
              <w:rPr>
                <w:rFonts w:hint="eastAsia" w:ascii="ＭＳ 明朝" w:hAnsi="ＭＳ 明朝" w:eastAsia="ＭＳ 明朝"/>
                <w:spacing w:val="315"/>
                <w:kern w:val="2"/>
                <w:sz w:val="21"/>
              </w:rPr>
              <w:t>氏</w:t>
            </w:r>
            <w:r>
              <w:rPr>
                <w:rFonts w:hint="eastAsia" w:ascii="ＭＳ 明朝" w:hAnsi="ＭＳ 明朝" w:eastAsia="ＭＳ 明朝"/>
                <w:kern w:val="2"/>
                <w:sz w:val="21"/>
              </w:rPr>
              <w:t>名　　　尾花沢市長　　　　　　　</w:t>
            </w:r>
            <w:r>
              <w:rPr>
                <w:rFonts w:hint="eastAsia" w:ascii="ＭＳ 明朝" w:hAnsi="ＭＳ 明朝" w:eastAsia="ＭＳ 明朝"/>
                <w:kern w:val="2"/>
                <w:sz w:val="21"/>
                <w:bdr w:val="single" w:color="auto" w:sz="4" w:space="0"/>
              </w:rPr>
              <w:t>印</w:t>
            </w:r>
            <w:r>
              <w:rPr>
                <w:rFonts w:hint="eastAsia" w:ascii="ＭＳ 明朝" w:hAnsi="ＭＳ 明朝" w:eastAsia="ＭＳ 明朝"/>
                <w:kern w:val="2"/>
                <w:sz w:val="21"/>
              </w:rPr>
              <w:t>　</w:t>
            </w:r>
          </w:p>
          <w:p>
            <w:pPr>
              <w:pStyle w:val="0"/>
              <w:jc w:val="both"/>
              <w:rPr>
                <w:rFonts w:hint="default"/>
              </w:rPr>
            </w:pPr>
            <w:r>
              <w:rPr>
                <w:rFonts w:hint="eastAsia" w:ascii="ＭＳ 明朝" w:hAnsi="ＭＳ 明朝" w:eastAsia="ＭＳ 明朝"/>
                <w:kern w:val="2"/>
                <w:sz w:val="21"/>
              </w:rPr>
              <w:t>　　　　　　　　　　　　　受注者　</w:t>
            </w:r>
            <w:r>
              <w:rPr>
                <w:rFonts w:hint="eastAsia" w:ascii="ＭＳ 明朝" w:hAnsi="ＭＳ 明朝" w:eastAsia="ＭＳ 明朝"/>
                <w:spacing w:val="105"/>
                <w:kern w:val="2"/>
                <w:sz w:val="21"/>
              </w:rPr>
              <w:t>所在</w:t>
            </w:r>
            <w:r>
              <w:rPr>
                <w:rFonts w:hint="eastAsia" w:ascii="ＭＳ 明朝" w:hAnsi="ＭＳ 明朝" w:eastAsia="ＭＳ 明朝"/>
                <w:kern w:val="2"/>
                <w:sz w:val="21"/>
              </w:rPr>
              <w:t>地　　　　　　　　　　　　　　　　　</w:t>
            </w:r>
          </w:p>
          <w:p>
            <w:pPr>
              <w:pStyle w:val="0"/>
              <w:jc w:val="both"/>
              <w:rPr>
                <w:rFonts w:hint="default"/>
              </w:rPr>
            </w:pPr>
            <w:r>
              <w:rPr>
                <w:rFonts w:hint="eastAsia" w:ascii="ＭＳ 明朝" w:hAnsi="ＭＳ 明朝" w:eastAsia="ＭＳ 明朝"/>
                <w:kern w:val="2"/>
                <w:sz w:val="21"/>
              </w:rPr>
              <w:t>　　　　　　　　　　　　　　　　　</w:t>
            </w:r>
            <w:r>
              <w:rPr>
                <w:rFonts w:hint="eastAsia" w:ascii="ＭＳ 明朝" w:hAnsi="ＭＳ 明朝" w:eastAsia="ＭＳ 明朝"/>
                <w:spacing w:val="315"/>
                <w:kern w:val="2"/>
                <w:sz w:val="21"/>
              </w:rPr>
              <w:t>名</w:t>
            </w:r>
            <w:r>
              <w:rPr>
                <w:rFonts w:hint="eastAsia" w:ascii="ＭＳ 明朝" w:hAnsi="ＭＳ 明朝" w:eastAsia="ＭＳ 明朝"/>
                <w:kern w:val="2"/>
                <w:sz w:val="21"/>
              </w:rPr>
              <w:t>称　　　　　　　　　　　　　　　　　</w:t>
            </w:r>
          </w:p>
          <w:p>
            <w:pPr>
              <w:pStyle w:val="0"/>
              <w:jc w:val="both"/>
              <w:rPr>
                <w:rFonts w:hint="default"/>
              </w:rPr>
            </w:pPr>
            <w:r>
              <w:rPr>
                <w:rFonts w:hint="eastAsia" w:ascii="ＭＳ 明朝" w:hAnsi="ＭＳ 明朝" w:eastAsia="ＭＳ 明朝"/>
                <w:kern w:val="2"/>
                <w:sz w:val="21"/>
              </w:rPr>
              <w:t>　　　　　　　　　　　　　　　　　住所又は所在地　　　　　　　　　　　　　　　</w:t>
            </w:r>
          </w:p>
        </w:tc>
      </w:tr>
      <w:tr>
        <w:trPr>
          <w:cantSplit/>
          <w:trHeight w:val="563" w:hRule="atLeast"/>
        </w:trPr>
        <w:tc>
          <w:tcPr>
            <w:tcW w:w="3360" w:type="dxa"/>
            <w:gridSpan w:val="3"/>
            <w:tcBorders>
              <w:top w:val="nil"/>
              <w:left w:val="single" w:color="auto" w:sz="12" w:space="0"/>
              <w:bottom w:val="nil"/>
              <w:right w:val="nil"/>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　</w:t>
            </w:r>
          </w:p>
        </w:tc>
        <w:tc>
          <w:tcPr>
            <w:tcW w:w="1890" w:type="dxa"/>
            <w:gridSpan w:val="3"/>
            <w:tcBorders>
              <w:top w:val="nil"/>
              <w:left w:val="nil"/>
              <w:bottom w:val="nil"/>
              <w:right w:val="nil"/>
              <w:tl2br w:val="none" w:color="auto" w:sz="0" w:space="0"/>
              <w:tr2bl w:val="none" w:color="auto" w:sz="0" w:space="0"/>
            </w:tcBorders>
            <w:vAlign w:val="center"/>
          </w:tcPr>
          <w:p>
            <w:pPr>
              <w:pStyle w:val="0"/>
              <w:jc w:val="right"/>
              <w:rPr>
                <w:rFonts w:hint="default"/>
              </w:rPr>
            </w:pPr>
            <w:r>
              <w:rPr>
                <w:rFonts w:hint="eastAsia" w:ascii="ＭＳ 明朝" w:hAnsi="ＭＳ 明朝" w:eastAsia="ＭＳ 明朝"/>
                <w:spacing w:val="20"/>
                <w:kern w:val="2"/>
                <w:sz w:val="21"/>
              </w:rPr>
              <w:t>氏名及び名</w:t>
            </w:r>
            <w:r>
              <w:rPr>
                <w:rFonts w:hint="eastAsia" w:ascii="ＭＳ 明朝" w:hAnsi="ＭＳ 明朝" w:eastAsia="ＭＳ 明朝"/>
                <w:kern w:val="2"/>
                <w:sz w:val="21"/>
              </w:rPr>
              <w:t>称</w:t>
            </w:r>
          </w:p>
          <w:p>
            <w:pPr>
              <w:pStyle w:val="0"/>
              <w:jc w:val="right"/>
              <w:rPr>
                <w:rFonts w:hint="default"/>
              </w:rPr>
            </w:pPr>
            <w:r>
              <w:rPr>
                <w:rFonts w:hint="eastAsia" w:ascii="ＭＳ 明朝" w:hAnsi="ＭＳ 明朝" w:eastAsia="ＭＳ 明朝"/>
                <w:kern w:val="2"/>
                <w:sz w:val="21"/>
              </w:rPr>
              <w:t>及び代表者氏名</w:t>
            </w:r>
          </w:p>
        </w:tc>
        <w:tc>
          <w:tcPr>
            <w:tcW w:w="3255" w:type="dxa"/>
            <w:gridSpan w:val="2"/>
            <w:tcBorders>
              <w:top w:val="nil"/>
              <w:left w:val="nil"/>
              <w:bottom w:val="nil"/>
              <w:right w:val="single" w:color="auto" w:sz="12" w:space="0"/>
              <w:tl2br w:val="none" w:color="auto" w:sz="0" w:space="0"/>
              <w:tr2bl w:val="none" w:color="auto" w:sz="0" w:space="0"/>
            </w:tcBorders>
            <w:vAlign w:val="center"/>
          </w:tcPr>
          <w:p>
            <w:pPr>
              <w:pStyle w:val="0"/>
              <w:jc w:val="right"/>
              <w:rPr>
                <w:rFonts w:hint="default"/>
              </w:rPr>
            </w:pPr>
            <w:r>
              <w:rPr>
                <w:rFonts w:hint="eastAsia" w:ascii="ＭＳ 明朝" w:hAnsi="ＭＳ 明朝" w:eastAsia="ＭＳ 明朝"/>
                <w:kern w:val="2"/>
                <w:sz w:val="21"/>
              </w:rPr>
              <w:t>㊞　</w:t>
            </w:r>
          </w:p>
        </w:tc>
      </w:tr>
      <w:tr>
        <w:trPr>
          <w:cantSplit/>
          <w:trHeight w:val="605" w:hRule="atLeast"/>
        </w:trPr>
        <w:tc>
          <w:tcPr>
            <w:tcW w:w="8505" w:type="dxa"/>
            <w:gridSpan w:val="8"/>
            <w:tcBorders>
              <w:top w:val="nil"/>
              <w:left w:val="single" w:color="auto" w:sz="12" w:space="0"/>
              <w:bottom w:val="nil"/>
              <w:right w:val="single" w:color="auto" w:sz="12" w:space="0"/>
              <w:tl2br w:val="none" w:color="auto" w:sz="0" w:space="0"/>
              <w:tr2bl w:val="none" w:color="auto" w:sz="0" w:space="0"/>
            </w:tcBorders>
            <w:vAlign w:val="center"/>
          </w:tcPr>
          <w:p>
            <w:pPr>
              <w:pStyle w:val="0"/>
              <w:ind w:firstLine="3570" w:firstLineChars="1700"/>
              <w:jc w:val="both"/>
              <w:rPr>
                <w:rFonts w:hint="default"/>
              </w:rPr>
            </w:pPr>
            <w:r>
              <w:rPr>
                <w:rFonts w:hint="eastAsia" w:ascii="ＭＳ 明朝" w:hAnsi="ＭＳ 明朝" w:eastAsia="ＭＳ 明朝"/>
                <w:kern w:val="2"/>
                <w:sz w:val="21"/>
              </w:rPr>
              <w:t>構成員　　　　　　　　　　　　　　　　　　　</w:t>
            </w:r>
          </w:p>
          <w:p>
            <w:pPr>
              <w:pStyle w:val="0"/>
              <w:ind w:firstLine="3570" w:firstLineChars="1700"/>
              <w:jc w:val="both"/>
              <w:rPr>
                <w:rFonts w:hint="default"/>
              </w:rPr>
            </w:pPr>
            <w:r>
              <w:rPr>
                <w:rFonts w:hint="eastAsia" w:ascii="ＭＳ 明朝" w:hAnsi="ＭＳ 明朝" w:eastAsia="ＭＳ 明朝"/>
                <w:kern w:val="2"/>
                <w:sz w:val="21"/>
              </w:rPr>
              <w:t>住所又は所在地　　　　　　　　　　　　　　　</w:t>
            </w:r>
          </w:p>
        </w:tc>
      </w:tr>
      <w:tr>
        <w:trPr>
          <w:cantSplit/>
          <w:trHeight w:val="591" w:hRule="atLeast"/>
        </w:trPr>
        <w:tc>
          <w:tcPr>
            <w:tcW w:w="3360" w:type="dxa"/>
            <w:gridSpan w:val="3"/>
            <w:tcBorders>
              <w:top w:val="nil"/>
              <w:left w:val="single" w:color="auto" w:sz="12" w:space="0"/>
              <w:bottom w:val="single" w:color="auto" w:sz="12" w:space="0"/>
              <w:right w:val="nil"/>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　</w:t>
            </w:r>
          </w:p>
        </w:tc>
        <w:tc>
          <w:tcPr>
            <w:tcW w:w="1890" w:type="dxa"/>
            <w:gridSpan w:val="3"/>
            <w:tcBorders>
              <w:top w:val="nil"/>
              <w:left w:val="nil"/>
              <w:bottom w:val="single" w:color="auto" w:sz="12" w:space="0"/>
              <w:right w:val="nil"/>
              <w:tl2br w:val="none" w:color="auto" w:sz="0" w:space="0"/>
              <w:tr2bl w:val="none" w:color="auto" w:sz="0" w:space="0"/>
            </w:tcBorders>
            <w:vAlign w:val="center"/>
          </w:tcPr>
          <w:p>
            <w:pPr>
              <w:pStyle w:val="0"/>
              <w:jc w:val="right"/>
              <w:rPr>
                <w:rFonts w:hint="default"/>
              </w:rPr>
            </w:pPr>
            <w:r>
              <w:rPr>
                <w:rFonts w:hint="eastAsia" w:ascii="ＭＳ 明朝" w:hAnsi="ＭＳ 明朝" w:eastAsia="ＭＳ 明朝"/>
                <w:spacing w:val="20"/>
                <w:kern w:val="2"/>
                <w:sz w:val="21"/>
              </w:rPr>
              <w:t>氏名及び名</w:t>
            </w:r>
            <w:r>
              <w:rPr>
                <w:rFonts w:hint="eastAsia" w:ascii="ＭＳ 明朝" w:hAnsi="ＭＳ 明朝" w:eastAsia="ＭＳ 明朝"/>
                <w:kern w:val="2"/>
                <w:sz w:val="21"/>
              </w:rPr>
              <w:t>称</w:t>
            </w:r>
          </w:p>
          <w:p>
            <w:pPr>
              <w:pStyle w:val="0"/>
              <w:jc w:val="right"/>
              <w:rPr>
                <w:rFonts w:hint="default"/>
              </w:rPr>
            </w:pPr>
            <w:r>
              <w:rPr>
                <w:rFonts w:hint="eastAsia" w:ascii="ＭＳ 明朝" w:hAnsi="ＭＳ 明朝" w:eastAsia="ＭＳ 明朝"/>
                <w:kern w:val="2"/>
                <w:sz w:val="21"/>
              </w:rPr>
              <w:t>及び代表者氏名</w:t>
            </w:r>
          </w:p>
        </w:tc>
        <w:tc>
          <w:tcPr>
            <w:tcW w:w="3255" w:type="dxa"/>
            <w:gridSpan w:val="2"/>
            <w:tcBorders>
              <w:top w:val="nil"/>
              <w:left w:val="nil"/>
              <w:bottom w:val="single" w:color="auto" w:sz="12" w:space="0"/>
              <w:right w:val="single" w:color="auto" w:sz="12" w:space="0"/>
              <w:tl2br w:val="none" w:color="auto" w:sz="0" w:space="0"/>
              <w:tr2bl w:val="none" w:color="auto" w:sz="0" w:space="0"/>
            </w:tcBorders>
            <w:vAlign w:val="center"/>
          </w:tcPr>
          <w:p>
            <w:pPr>
              <w:pStyle w:val="0"/>
              <w:jc w:val="right"/>
              <w:rPr>
                <w:rFonts w:hint="default"/>
              </w:rPr>
            </w:pPr>
            <w:r>
              <w:rPr>
                <w:rFonts w:hint="eastAsia" w:ascii="ＭＳ 明朝" w:hAnsi="ＭＳ 明朝" w:eastAsia="ＭＳ 明朝"/>
                <w:kern w:val="2"/>
                <w:sz w:val="21"/>
              </w:rPr>
              <w:t>㊞　</w:t>
            </w:r>
          </w:p>
        </w:tc>
      </w:tr>
    </w:tbl>
    <w:p>
      <w:pPr>
        <w:pStyle w:val="0"/>
        <w:ind w:left="630" w:hanging="630"/>
        <w:jc w:val="both"/>
        <w:rPr>
          <w:rFonts w:hint="default"/>
        </w:rPr>
      </w:pPr>
      <w:r>
        <w:rPr>
          <w:rFonts w:hint="eastAsia" w:ascii="ＭＳ 明朝" w:hAnsi="ＭＳ 明朝" w:eastAsia="ＭＳ 明朝"/>
          <w:kern w:val="2"/>
          <w:sz w:val="21"/>
        </w:rPr>
        <w:t>　備考　建設工事が、建設工事に係る資材の再資源化等に関する法律第９条第１項に規定する対象建設工事の場合は、解体工事に要する費用等調書（別記様式第１号の２）を作成し添付すること。</w:t>
      </w:r>
    </w:p>
    <w:sectPr>
      <w:pgSz w:w="11906" w:h="16838"/>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51"/>
  <w:doNotHyphenateCaps/>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overflowPunct w:val="0"/>
      <w:autoSpaceDE w:val="0"/>
      <w:autoSpaceDN w:val="0"/>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kern w:val="2"/>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TotalTime>
  <Pages>1</Pages>
  <Words>0</Words>
  <Characters>481</Characters>
  <Application>JUST Note</Application>
  <Lines>66</Lines>
  <Paragraphs>43</Paragraphs>
  <CharactersWithSpaces>714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別記様式第1号(ニ)(第1条　建設工事請負契約書・共同企業体用・条件付き)</dc:title>
  <dc:creator>yuki</dc:creator>
  <cp:lastModifiedBy>U6121</cp:lastModifiedBy>
  <cp:lastPrinted>2018-05-18T20:39:00Z</cp:lastPrinted>
  <dcterms:created xsi:type="dcterms:W3CDTF">2011-09-13T16:44:00Z</dcterms:created>
  <dcterms:modified xsi:type="dcterms:W3CDTF">2025-10-28T06:27:12Z</dcterms:modified>
  <cp:revision>13</cp:revision>
</cp:coreProperties>
</file>